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88" w:rsidRDefault="00457488">
      <w:pPr>
        <w:rPr>
          <w:rFonts w:hint="eastAsia"/>
        </w:rPr>
      </w:pPr>
    </w:p>
    <w:p w:rsidR="00BE61B5" w:rsidRDefault="00BE61B5" w:rsidP="00BE61B5">
      <w:pPr>
        <w:jc w:val="center"/>
        <w:rPr>
          <w:rFonts w:hint="eastAsia"/>
        </w:rPr>
      </w:pPr>
      <w:r>
        <w:rPr>
          <w:rFonts w:hint="eastAsia"/>
        </w:rPr>
        <w:t>维</w:t>
      </w:r>
      <w:proofErr w:type="gramStart"/>
      <w:r>
        <w:rPr>
          <w:rFonts w:hint="eastAsia"/>
        </w:rPr>
        <w:t>普考试</w:t>
      </w:r>
      <w:proofErr w:type="gramEnd"/>
      <w:r>
        <w:rPr>
          <w:rFonts w:hint="eastAsia"/>
        </w:rPr>
        <w:t>服务平台</w:t>
      </w:r>
    </w:p>
    <w:p w:rsidR="00BE61B5" w:rsidRDefault="00BE61B5">
      <w:pPr>
        <w:rPr>
          <w:rFonts w:hint="eastAsia"/>
        </w:rPr>
      </w:pPr>
    </w:p>
    <w:p w:rsidR="00BE61B5" w:rsidRDefault="00BE61B5" w:rsidP="00BE61B5">
      <w:pPr>
        <w:jc w:val="center"/>
      </w:pPr>
      <w:bookmarkStart w:id="0" w:name="_GoBack"/>
      <w:r>
        <w:t>http://vers.cqvip.com</w:t>
      </w:r>
    </w:p>
    <w:bookmarkEnd w:id="0"/>
    <w:p w:rsidR="00BE61B5" w:rsidRDefault="00BE61B5" w:rsidP="00BE61B5">
      <w:pPr>
        <w:rPr>
          <w:rFonts w:hint="eastAsia"/>
        </w:rPr>
      </w:pPr>
      <w:r>
        <w:rPr>
          <w:rFonts w:hint="eastAsia"/>
        </w:rPr>
        <w:t xml:space="preserve"> </w:t>
      </w:r>
      <w:r>
        <w:rPr>
          <w:rFonts w:hint="eastAsia"/>
        </w:rPr>
        <w:t xml:space="preserve">　</w:t>
      </w:r>
    </w:p>
    <w:p w:rsidR="00BE61B5" w:rsidRDefault="00BE61B5" w:rsidP="00BE61B5">
      <w:pPr>
        <w:rPr>
          <w:rFonts w:hint="eastAsia"/>
        </w:rPr>
      </w:pPr>
      <w:r>
        <w:rPr>
          <w:rFonts w:hint="eastAsia"/>
        </w:rPr>
        <w:t>简要介绍：平台涵盖了英语、计算机、公务员、司法、经济、考研、工程、资格、医学等领域，进行了一站式题库集中服务，目前拥有十大</w:t>
      </w:r>
      <w:proofErr w:type="gramStart"/>
      <w:r>
        <w:rPr>
          <w:rFonts w:hint="eastAsia"/>
        </w:rPr>
        <w:t>分类近</w:t>
      </w:r>
      <w:proofErr w:type="gramEnd"/>
      <w:r>
        <w:rPr>
          <w:rFonts w:hint="eastAsia"/>
        </w:rPr>
        <w:t>200</w:t>
      </w:r>
      <w:r>
        <w:rPr>
          <w:rFonts w:hint="eastAsia"/>
        </w:rPr>
        <w:t>个细分考试科目的试卷</w:t>
      </w:r>
      <w:r>
        <w:rPr>
          <w:rFonts w:hint="eastAsia"/>
        </w:rPr>
        <w:t>17</w:t>
      </w:r>
      <w:r>
        <w:rPr>
          <w:rFonts w:hint="eastAsia"/>
        </w:rPr>
        <w:t>万余套，并按月更新增加最新的试卷服务。可以定题定量进行专项薄弱环节的集中训练，提高学习效率，也可以进行考试前进行专项强化练习和模拟自测，在线答题、在线评分，提供参考答案和权威解析，达到了即用即知即学即会的效果，全面提高学习成绩。</w:t>
      </w:r>
      <w:r>
        <w:rPr>
          <w:rFonts w:hint="eastAsia"/>
        </w:rPr>
        <w:t xml:space="preserve"> </w:t>
      </w:r>
    </w:p>
    <w:p w:rsidR="00BE61B5" w:rsidRDefault="00BE61B5" w:rsidP="00BE61B5">
      <w:pPr>
        <w:rPr>
          <w:rFonts w:hint="eastAsia"/>
        </w:rPr>
      </w:pPr>
      <w:r>
        <w:rPr>
          <w:rFonts w:hint="eastAsia"/>
        </w:rPr>
        <w:t xml:space="preserve">     </w:t>
      </w:r>
      <w:r>
        <w:rPr>
          <w:rFonts w:hint="eastAsia"/>
        </w:rPr>
        <w:t>产品功能：</w:t>
      </w:r>
      <w:r>
        <w:rPr>
          <w:rFonts w:hint="eastAsia"/>
        </w:rPr>
        <w:t xml:space="preserve"> </w:t>
      </w:r>
    </w:p>
    <w:p w:rsidR="00BE61B5" w:rsidRDefault="00BE61B5" w:rsidP="00BE61B5">
      <w:pPr>
        <w:rPr>
          <w:rFonts w:hint="eastAsia"/>
        </w:rPr>
      </w:pPr>
      <w:r>
        <w:rPr>
          <w:rFonts w:hint="eastAsia"/>
        </w:rPr>
        <w:t xml:space="preserve">        </w:t>
      </w:r>
      <w:r>
        <w:rPr>
          <w:rFonts w:hint="eastAsia"/>
        </w:rPr>
        <w:t>模拟自测——包括九大专辑</w:t>
      </w:r>
      <w:r>
        <w:rPr>
          <w:rFonts w:hint="eastAsia"/>
        </w:rPr>
        <w:t>200</w:t>
      </w:r>
      <w:r>
        <w:rPr>
          <w:rFonts w:hint="eastAsia"/>
        </w:rPr>
        <w:t>余个热门考试科目的历年全真试卷以及模拟预测试卷，供学生进行考前模拟自测。测试结束之后，学生可以查看每道试题的正确答案和知识点讲解，并可将试卷保存到“我的题库”中，以便日后重新测试和自我总结。</w:t>
      </w:r>
      <w:r>
        <w:rPr>
          <w:rFonts w:hint="eastAsia"/>
        </w:rPr>
        <w:t xml:space="preserve"> </w:t>
      </w:r>
    </w:p>
    <w:p w:rsidR="00BE61B5" w:rsidRDefault="00BE61B5" w:rsidP="00BE61B5">
      <w:pPr>
        <w:rPr>
          <w:rFonts w:hint="eastAsia"/>
        </w:rPr>
      </w:pPr>
      <w:r>
        <w:rPr>
          <w:rFonts w:hint="eastAsia"/>
        </w:rPr>
        <w:t xml:space="preserve">        </w:t>
      </w:r>
      <w:r>
        <w:rPr>
          <w:rFonts w:hint="eastAsia"/>
        </w:rPr>
        <w:t>专项练习——学生可以通过该功能对自己比较薄弱的某类题型进行有针对性的强化练习。选定某种类型考试的某类题型之后，系统将自动在海量题库中进行随机抽题。</w:t>
      </w:r>
      <w:r>
        <w:rPr>
          <w:rFonts w:hint="eastAsia"/>
        </w:rPr>
        <w:t xml:space="preserve"> </w:t>
      </w:r>
    </w:p>
    <w:p w:rsidR="00BE61B5" w:rsidRDefault="00BE61B5" w:rsidP="00BE61B5">
      <w:pPr>
        <w:rPr>
          <w:rFonts w:hint="eastAsia"/>
        </w:rPr>
      </w:pPr>
      <w:r>
        <w:rPr>
          <w:rFonts w:hint="eastAsia"/>
        </w:rPr>
        <w:t xml:space="preserve">        </w:t>
      </w:r>
      <w:proofErr w:type="gramStart"/>
      <w:r>
        <w:rPr>
          <w:rFonts w:hint="eastAsia"/>
        </w:rPr>
        <w:t>随机组卷</w:t>
      </w:r>
      <w:proofErr w:type="gramEnd"/>
      <w:r>
        <w:rPr>
          <w:rFonts w:hint="eastAsia"/>
        </w:rPr>
        <w:t>——通过</w:t>
      </w:r>
      <w:proofErr w:type="gramStart"/>
      <w:r>
        <w:rPr>
          <w:rFonts w:hint="eastAsia"/>
        </w:rPr>
        <w:t>随机组卷功能</w:t>
      </w:r>
      <w:proofErr w:type="gramEnd"/>
      <w:r>
        <w:rPr>
          <w:rFonts w:hint="eastAsia"/>
        </w:rPr>
        <w:t>，学生可以根据系统默认模板或自定义模板，在特定的题库中随机抽取试题组合成模拟试卷进行自我测试。模拟试卷中的全部试题均为历年考试真题或者模拟试题，具有很强的针对性和很高的模拟练习价值。</w:t>
      </w:r>
      <w:r>
        <w:rPr>
          <w:rFonts w:hint="eastAsia"/>
        </w:rPr>
        <w:t xml:space="preserve"> </w:t>
      </w:r>
    </w:p>
    <w:p w:rsidR="00BE61B5" w:rsidRDefault="00BE61B5" w:rsidP="00BE61B5">
      <w:pPr>
        <w:rPr>
          <w:rFonts w:hint="eastAsia"/>
        </w:rPr>
      </w:pPr>
      <w:r>
        <w:rPr>
          <w:rFonts w:hint="eastAsia"/>
        </w:rPr>
        <w:t xml:space="preserve">        </w:t>
      </w:r>
      <w:r>
        <w:rPr>
          <w:rFonts w:hint="eastAsia"/>
        </w:rPr>
        <w:t>我的题库——学生在“模拟自测”功能下进行自测练习时，可随时将试卷保存到“我的题库”中，方便学生下次登录时继续做答。测试结束后，系统会将本次测试的成绩自动记录在“考试成绩记录”中，方便学生掌握自己的测试结果，并方便下次重新自测考试。“成绩曲线”反应历次自测的分数曲线，直观显示自己的学习效果。</w:t>
      </w:r>
      <w:r>
        <w:rPr>
          <w:rFonts w:hint="eastAsia"/>
        </w:rPr>
        <w:t xml:space="preserve"> </w:t>
      </w:r>
    </w:p>
    <w:p w:rsidR="00BE61B5" w:rsidRDefault="00BE61B5" w:rsidP="00BE61B5">
      <w:r>
        <w:rPr>
          <w:rFonts w:hint="eastAsia"/>
        </w:rPr>
        <w:t xml:space="preserve">        </w:t>
      </w:r>
      <w:r>
        <w:rPr>
          <w:rFonts w:hint="eastAsia"/>
        </w:rPr>
        <w:t>题库检索——按照分类输入关键词检索，快速查找相关的试卷或试题，为你定点学习训练提供便捷。</w:t>
      </w:r>
    </w:p>
    <w:sectPr w:rsidR="00BE61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14" w:rsidRDefault="00673314" w:rsidP="00BE61B5">
      <w:r>
        <w:separator/>
      </w:r>
    </w:p>
  </w:endnote>
  <w:endnote w:type="continuationSeparator" w:id="0">
    <w:p w:rsidR="00673314" w:rsidRDefault="00673314" w:rsidP="00BE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14" w:rsidRDefault="00673314" w:rsidP="00BE61B5">
      <w:r>
        <w:separator/>
      </w:r>
    </w:p>
  </w:footnote>
  <w:footnote w:type="continuationSeparator" w:id="0">
    <w:p w:rsidR="00673314" w:rsidRDefault="00673314" w:rsidP="00BE6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54"/>
    <w:rsid w:val="002332C2"/>
    <w:rsid w:val="00457488"/>
    <w:rsid w:val="00673314"/>
    <w:rsid w:val="006B1854"/>
    <w:rsid w:val="00BE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1B5"/>
    <w:rPr>
      <w:sz w:val="18"/>
      <w:szCs w:val="18"/>
    </w:rPr>
  </w:style>
  <w:style w:type="paragraph" w:styleId="a4">
    <w:name w:val="footer"/>
    <w:basedOn w:val="a"/>
    <w:link w:val="Char0"/>
    <w:uiPriority w:val="99"/>
    <w:unhideWhenUsed/>
    <w:rsid w:val="00BE61B5"/>
    <w:pPr>
      <w:tabs>
        <w:tab w:val="center" w:pos="4153"/>
        <w:tab w:val="right" w:pos="8306"/>
      </w:tabs>
      <w:snapToGrid w:val="0"/>
      <w:jc w:val="left"/>
    </w:pPr>
    <w:rPr>
      <w:sz w:val="18"/>
      <w:szCs w:val="18"/>
    </w:rPr>
  </w:style>
  <w:style w:type="character" w:customStyle="1" w:styleId="Char0">
    <w:name w:val="页脚 Char"/>
    <w:basedOn w:val="a0"/>
    <w:link w:val="a4"/>
    <w:uiPriority w:val="99"/>
    <w:rsid w:val="00BE61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1B5"/>
    <w:rPr>
      <w:sz w:val="18"/>
      <w:szCs w:val="18"/>
    </w:rPr>
  </w:style>
  <w:style w:type="paragraph" w:styleId="a4">
    <w:name w:val="footer"/>
    <w:basedOn w:val="a"/>
    <w:link w:val="Char0"/>
    <w:uiPriority w:val="99"/>
    <w:unhideWhenUsed/>
    <w:rsid w:val="00BE61B5"/>
    <w:pPr>
      <w:tabs>
        <w:tab w:val="center" w:pos="4153"/>
        <w:tab w:val="right" w:pos="8306"/>
      </w:tabs>
      <w:snapToGrid w:val="0"/>
      <w:jc w:val="left"/>
    </w:pPr>
    <w:rPr>
      <w:sz w:val="18"/>
      <w:szCs w:val="18"/>
    </w:rPr>
  </w:style>
  <w:style w:type="character" w:customStyle="1" w:styleId="Char0">
    <w:name w:val="页脚 Char"/>
    <w:basedOn w:val="a0"/>
    <w:link w:val="a4"/>
    <w:uiPriority w:val="99"/>
    <w:rsid w:val="00BE61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2018-01-11T08:15:00Z</dcterms:created>
  <dcterms:modified xsi:type="dcterms:W3CDTF">2018-01-11T08:59:00Z</dcterms:modified>
</cp:coreProperties>
</file>